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4" w:rsidRPr="00DD5122" w:rsidRDefault="00E07C94" w:rsidP="00E07C94">
      <w:pPr>
        <w:spacing w:after="0"/>
        <w:ind w:firstLine="708"/>
        <w:jc w:val="both"/>
        <w:rPr>
          <w:noProof/>
          <w:sz w:val="32"/>
          <w:szCs w:val="32"/>
          <w:lang w:eastAsia="pl-PL"/>
        </w:rPr>
      </w:pPr>
      <w:r w:rsidRPr="00DD5122">
        <w:rPr>
          <w:rFonts w:ascii="Times New Roman" w:hAnsi="Times New Roman" w:cs="Times New Roman"/>
          <w:sz w:val="32"/>
          <w:szCs w:val="32"/>
        </w:rPr>
        <w:t>Szanowni Państwo w z</w:t>
      </w:r>
      <w:r w:rsidRPr="00DD5122">
        <w:rPr>
          <w:rFonts w:ascii="Times New Roman" w:hAnsi="Times New Roman" w:cs="Times New Roman"/>
          <w:sz w:val="32"/>
          <w:szCs w:val="32"/>
        </w:rPr>
        <w:t>wiązku z zawieszeniem zajęć w ośrodku</w:t>
      </w:r>
      <w:r w:rsidRPr="00DD5122">
        <w:rPr>
          <w:rFonts w:ascii="Times New Roman" w:hAnsi="Times New Roman" w:cs="Times New Roman"/>
          <w:sz w:val="32"/>
          <w:szCs w:val="32"/>
        </w:rPr>
        <w:t xml:space="preserve"> przekazuję materiały do samodzielnej pracy  i zabawy z dzieckiem w domu. Poniżej znajdą Państwo propozycje ćwiczeń do pracy  z Waszym dzieckiem.</w:t>
      </w:r>
      <w:r w:rsidRPr="00DD5122">
        <w:rPr>
          <w:noProof/>
          <w:sz w:val="32"/>
          <w:szCs w:val="32"/>
          <w:lang w:eastAsia="pl-PL"/>
        </w:rPr>
        <w:t xml:space="preserve"> </w:t>
      </w:r>
    </w:p>
    <w:p w:rsidR="00E07C94" w:rsidRDefault="00E07C94" w:rsidP="00A60815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</w:pPr>
    </w:p>
    <w:p w:rsidR="00A60815" w:rsidRDefault="00A60815" w:rsidP="00E07C94">
      <w:pPr>
        <w:pStyle w:val="NormalnyWeb"/>
        <w:shd w:val="clear" w:color="auto" w:fill="FFFFFF"/>
        <w:spacing w:before="0" w:beforeAutospacing="0" w:after="0" w:afterAutospacing="0" w:line="480" w:lineRule="atLeast"/>
        <w:jc w:val="both"/>
        <w:textAlignment w:val="baseline"/>
      </w:pPr>
      <w:r>
        <w:t>Zabawa jest działaniem podejmowanym dla przyjemności i jest główną formą aktywności dziecka. Stanowi czynnik jego rozwoju psychicznego i fizycznego. Zabawa odgrywa ważną rolę w życiu człowieka, ponieważ jest rozwinięta najwyżej, a okres, w którym utrzymuje się potrzeba bawienia jest najdłuższy. W trakcie zabawy następuje aktywizacja ośrodkowego układu nerwowego, w zabawie z rówieśnikami dziecko nie musi obawiać się niepowodzenia a aktywność, jaką przejawia w czasie zabawy nie musi dawać określonego efektu. Swobodna zabawa odgrywa ważną rolę w socjalizacji dziecka niepełnosprawnego, ponieważ może ono podejmować decyzję metodą prób i błędów nie obawiając się kary. Zabawa zmniejsza również poczucie zagrożenia dziecka, dlatego wśród rówieśników czuje się ono bezpieczne i pewniejsze.</w:t>
      </w:r>
    </w:p>
    <w:p w:rsidR="00A60815" w:rsidRDefault="00A60815" w:rsidP="00E07C94">
      <w:pPr>
        <w:pStyle w:val="Normalny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Style w:val="Pogrubienie"/>
          <w:rFonts w:ascii="Arial" w:hAnsi="Arial" w:cs="Arial"/>
          <w:bCs w:val="0"/>
          <w:color w:val="15161B"/>
          <w:bdr w:val="none" w:sz="0" w:space="0" w:color="auto" w:frame="1"/>
        </w:rPr>
      </w:pPr>
    </w:p>
    <w:p w:rsidR="0081677D" w:rsidRPr="00A60815" w:rsidRDefault="00A60815" w:rsidP="00A60815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Pogrubienie"/>
          <w:rFonts w:ascii="Arial" w:hAnsi="Arial" w:cs="Arial"/>
          <w:bCs w:val="0"/>
          <w:color w:val="15161B"/>
          <w:bdr w:val="none" w:sz="0" w:space="0" w:color="auto" w:frame="1"/>
        </w:rPr>
      </w:pPr>
      <w:r w:rsidRPr="00A60815">
        <w:rPr>
          <w:rStyle w:val="Pogrubienie"/>
          <w:rFonts w:ascii="Arial" w:hAnsi="Arial" w:cs="Arial"/>
          <w:bCs w:val="0"/>
          <w:color w:val="15161B"/>
          <w:bdr w:val="none" w:sz="0" w:space="0" w:color="auto" w:frame="1"/>
        </w:rPr>
        <w:t>,,</w:t>
      </w:r>
      <w:r w:rsidR="0081677D" w:rsidRPr="00A60815">
        <w:rPr>
          <w:rStyle w:val="Pogrubienie"/>
          <w:rFonts w:ascii="Arial" w:hAnsi="Arial" w:cs="Arial"/>
          <w:bCs w:val="0"/>
          <w:color w:val="15161B"/>
          <w:bdr w:val="none" w:sz="0" w:space="0" w:color="auto" w:frame="1"/>
        </w:rPr>
        <w:t>Wyliczanka z partiami ciała</w:t>
      </w:r>
      <w:r w:rsidRPr="00A60815">
        <w:rPr>
          <w:rStyle w:val="Pogrubienie"/>
          <w:rFonts w:ascii="Arial" w:hAnsi="Arial" w:cs="Arial"/>
          <w:bCs w:val="0"/>
          <w:color w:val="15161B"/>
          <w:bdr w:val="none" w:sz="0" w:space="0" w:color="auto" w:frame="1"/>
        </w:rPr>
        <w:t>’’</w:t>
      </w:r>
    </w:p>
    <w:p w:rsidR="00A60815" w:rsidRPr="00A60815" w:rsidRDefault="00A60815" w:rsidP="0081677D">
      <w:pPr>
        <w:pStyle w:val="NormalnyWeb"/>
        <w:shd w:val="clear" w:color="auto" w:fill="FFFFFF"/>
        <w:spacing w:before="0" w:beforeAutospacing="0" w:after="0" w:afterAutospacing="0" w:line="480" w:lineRule="atLeast"/>
        <w:ind w:left="1290"/>
        <w:textAlignment w:val="baseline"/>
        <w:rPr>
          <w:rFonts w:ascii="Arial" w:hAnsi="Arial" w:cs="Arial"/>
          <w:color w:val="15161B"/>
        </w:rPr>
      </w:pPr>
    </w:p>
    <w:p w:rsidR="00A60815" w:rsidRPr="00A60815" w:rsidRDefault="0081677D" w:rsidP="00A60815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</w:rPr>
      </w:pPr>
      <w:r w:rsidRPr="00A60815">
        <w:rPr>
          <w:rFonts w:ascii="Arial" w:hAnsi="Arial" w:cs="Arial"/>
          <w:color w:val="15161B"/>
        </w:rPr>
        <w:t>W tej wyliczance, dotykamy palcem poszczególnych części ciała dziecka, które opisujemy:</w:t>
      </w:r>
    </w:p>
    <w:p w:rsidR="0081677D" w:rsidRPr="00A60815" w:rsidRDefault="0081677D" w:rsidP="00A60815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</w:rPr>
      </w:pPr>
      <w:r w:rsidRPr="00A60815">
        <w:rPr>
          <w:rFonts w:ascii="Arial" w:hAnsi="Arial" w:cs="Arial"/>
          <w:color w:val="15161B"/>
        </w:rPr>
        <w:t>Tu paluszek, tu paluszek (dotykamy paluszków dziecka)</w:t>
      </w:r>
      <w:r w:rsidRPr="00A60815">
        <w:rPr>
          <w:rFonts w:ascii="Arial" w:hAnsi="Arial" w:cs="Arial"/>
          <w:color w:val="15161B"/>
        </w:rPr>
        <w:br/>
        <w:t>Kolorowy mam fartuszek (pukamy delikatnie w brzuszek dziecka)</w:t>
      </w:r>
      <w:r w:rsidRPr="00A60815">
        <w:rPr>
          <w:rFonts w:ascii="Arial" w:hAnsi="Arial" w:cs="Arial"/>
          <w:color w:val="15161B"/>
        </w:rPr>
        <w:br/>
        <w:t>Tu jest rączka (dotykamy rączek dziecka)</w:t>
      </w:r>
      <w:r w:rsidRPr="00A60815">
        <w:rPr>
          <w:rFonts w:ascii="Arial" w:hAnsi="Arial" w:cs="Arial"/>
          <w:color w:val="15161B"/>
        </w:rPr>
        <w:br/>
        <w:t>A tu druga</w:t>
      </w:r>
      <w:r w:rsidRPr="00A60815">
        <w:rPr>
          <w:rFonts w:ascii="Arial" w:hAnsi="Arial" w:cs="Arial"/>
          <w:color w:val="15161B"/>
        </w:rPr>
        <w:br/>
        <w:t>A tu oczko do mnie mruga (zakrywamy oczko dziecku)</w:t>
      </w:r>
      <w:r w:rsidRPr="00A60815">
        <w:rPr>
          <w:rFonts w:ascii="Arial" w:hAnsi="Arial" w:cs="Arial"/>
          <w:color w:val="15161B"/>
        </w:rPr>
        <w:br/>
        <w:t>Tu jest buzia (dotykamy w okolice ust dziecka)</w:t>
      </w:r>
      <w:r w:rsidRPr="00A60815">
        <w:rPr>
          <w:rFonts w:ascii="Arial" w:hAnsi="Arial" w:cs="Arial"/>
          <w:color w:val="15161B"/>
        </w:rPr>
        <w:br/>
        <w:t>Tu ząbeczki (odchylamy bródkę dziecka, by otworzyło buzię)</w:t>
      </w:r>
      <w:r w:rsidRPr="00A60815">
        <w:rPr>
          <w:rFonts w:ascii="Arial" w:hAnsi="Arial" w:cs="Arial"/>
          <w:color w:val="15161B"/>
        </w:rPr>
        <w:br/>
        <w:t>Tam wpadają cukiereczki.</w:t>
      </w:r>
    </w:p>
    <w:p w:rsidR="001162DA" w:rsidRPr="00A60815" w:rsidRDefault="00D325D4">
      <w:pPr>
        <w:rPr>
          <w:sz w:val="24"/>
          <w:szCs w:val="24"/>
        </w:rPr>
      </w:pPr>
    </w:p>
    <w:p w:rsidR="0081677D" w:rsidRPr="00A60815" w:rsidRDefault="00DD512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76650" cy="2446643"/>
            <wp:effectExtent l="0" t="0" r="0" b="0"/>
            <wp:docPr id="3" name="Obraz 3" descr="C:\Users\admin\Downloads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7D" w:rsidRPr="00A60815" w:rsidRDefault="0081677D" w:rsidP="00A60815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</w:rPr>
      </w:pPr>
      <w:r w:rsidRPr="00A60815">
        <w:rPr>
          <w:rStyle w:val="Pogrubienie"/>
          <w:rFonts w:ascii="Arial" w:hAnsi="Arial" w:cs="Arial"/>
          <w:bCs w:val="0"/>
          <w:color w:val="15161B"/>
          <w:bdr w:val="none" w:sz="0" w:space="0" w:color="auto" w:frame="1"/>
        </w:rPr>
        <w:t>Wyliczanka „palce do palców”</w:t>
      </w:r>
    </w:p>
    <w:p w:rsidR="0081677D" w:rsidRDefault="0081677D" w:rsidP="00A60815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</w:rPr>
      </w:pPr>
      <w:r w:rsidRPr="00A60815">
        <w:rPr>
          <w:rFonts w:ascii="Arial" w:hAnsi="Arial" w:cs="Arial"/>
          <w:color w:val="15161B"/>
        </w:rPr>
        <w:t>Gdy się rączki spotykają, (dotykamy dłońmi rączek dziecka)</w:t>
      </w:r>
      <w:r w:rsidRPr="00A60815">
        <w:rPr>
          <w:rFonts w:ascii="Arial" w:hAnsi="Arial" w:cs="Arial"/>
          <w:color w:val="15161B"/>
        </w:rPr>
        <w:br/>
        <w:t>to od razu się witają. (pocieramy, ściskamy, przybijamy piątkę, udajemy całusy)</w:t>
      </w:r>
      <w:r w:rsidRPr="00A60815">
        <w:rPr>
          <w:rFonts w:ascii="Arial" w:hAnsi="Arial" w:cs="Arial"/>
          <w:color w:val="15161B"/>
        </w:rPr>
        <w:br/>
        <w:t>Gdy się kciuki spotykają, (dotykamy kciukami kciuki dziecka)</w:t>
      </w:r>
      <w:r w:rsidRPr="00A60815">
        <w:rPr>
          <w:rFonts w:ascii="Arial" w:hAnsi="Arial" w:cs="Arial"/>
          <w:color w:val="15161B"/>
        </w:rPr>
        <w:br/>
        <w:t>to od razu się witają.(pocieramy, ściskamy, przybijamy piątkę, udajemy całusy)</w:t>
      </w:r>
      <w:r w:rsidRPr="00A60815">
        <w:rPr>
          <w:rFonts w:ascii="Arial" w:hAnsi="Arial" w:cs="Arial"/>
          <w:color w:val="15161B"/>
        </w:rPr>
        <w:br/>
        <w:t>Gdy się palce spotykają (dotykamy palcami palców dziecka),</w:t>
      </w:r>
      <w:r w:rsidRPr="00A60815">
        <w:rPr>
          <w:rFonts w:ascii="Arial" w:hAnsi="Arial" w:cs="Arial"/>
          <w:color w:val="15161B"/>
        </w:rPr>
        <w:br/>
        <w:t>to od razu się witają (pocieranie, ściskanie, przybicie piątki lub całus).</w:t>
      </w:r>
    </w:p>
    <w:p w:rsidR="00DD5122" w:rsidRDefault="00DD5122" w:rsidP="00A60815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 wp14:anchorId="477AE2BE" wp14:editId="50597CBF">
            <wp:extent cx="3743325" cy="2491012"/>
            <wp:effectExtent l="0" t="0" r="0" b="5080"/>
            <wp:docPr id="2" name="Obraz 2" descr="C:\Users\admin\Downloads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lastRenderedPageBreak/>
        <w:t>,,WIOSNA PRZYSZŁA DO NAS ’’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Już nie musisz brać szalika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gładzimy dłońmi szyję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śnieg topnieje na chodnikach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gładzimy całe ręce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Dłuższe dni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rysujemy palcem na plecach dziecka długą linię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krótsze noce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rysujemy krótkie linie na dłoniach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czasem motyl zatrzepocze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delikatnie szczypiemy ciało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Nawet chochoł już się zbudził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przecieramy opuszkami palców twarz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chce podobno wstać do ludzi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pocieramy o siebie, trzymane w naszych dłoniach, dłonie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Ciepły deszczyk leje z nieba –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 opukujemy głowę dziecka palcami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słońce grzeje kiedy trzeba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gładzimy całe ciało dziecka zaczynając od głowy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Wiosna, wiosna, wiosna przyszła do nas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„chodzimy” palcami po plecach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cała kolorowa, ukwiecona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rysujemy palcem kwiaty na plecach dziecka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Będą śpiewać ptaki, kwitnąć róże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masujemy plecy dziecka od dołu do boków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Zostań wiosno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przytulamy dziecko</w:t>
      </w:r>
    </w:p>
    <w:p w:rsid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zostań śliczna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tuląc dziecko kiwamy się lekko na boki</w:t>
      </w:r>
    </w:p>
    <w:p w:rsidR="00E07C94" w:rsidRPr="00DD5122" w:rsidRDefault="00DD5122" w:rsidP="00DD5122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zostań z nami jak najdłużej tu – </w:t>
      </w: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>zamykamy dziecko w ramionach</w:t>
      </w:r>
    </w:p>
    <w:p w:rsidR="0081677D" w:rsidRDefault="0081677D"/>
    <w:p w:rsidR="00A60815" w:rsidRDefault="00A60815"/>
    <w:p w:rsidR="00A60815" w:rsidRDefault="00A60815"/>
    <w:p w:rsidR="00A60815" w:rsidRPr="00E07C94" w:rsidRDefault="00A60815">
      <w:pPr>
        <w:rPr>
          <w:rFonts w:ascii="Times New Roman" w:hAnsi="Times New Roman" w:cs="Times New Roman"/>
          <w:b/>
          <w:sz w:val="24"/>
          <w:szCs w:val="24"/>
        </w:rPr>
      </w:pPr>
      <w:r w:rsidRPr="00E07C94">
        <w:rPr>
          <w:rFonts w:ascii="Times New Roman" w:hAnsi="Times New Roman" w:cs="Times New Roman"/>
          <w:b/>
          <w:sz w:val="24"/>
          <w:szCs w:val="24"/>
        </w:rPr>
        <w:t>PRZYKŁADOWE SPOSOBY I FORMY STYMULACJI ZMYSŁWEJ</w:t>
      </w:r>
      <w:r w:rsidR="00DD5122">
        <w:rPr>
          <w:rFonts w:ascii="Times New Roman" w:hAnsi="Times New Roman" w:cs="Times New Roman"/>
          <w:b/>
          <w:sz w:val="24"/>
          <w:szCs w:val="24"/>
        </w:rPr>
        <w:t>:</w:t>
      </w:r>
    </w:p>
    <w:p w:rsidR="00DD5122" w:rsidRDefault="00A60815" w:rsidP="00DD5122">
      <w:pPr>
        <w:rPr>
          <w:rFonts w:ascii="Times New Roman" w:hAnsi="Times New Roman" w:cs="Times New Roman"/>
          <w:b/>
          <w:sz w:val="24"/>
          <w:szCs w:val="24"/>
        </w:rPr>
      </w:pPr>
      <w:r w:rsidRPr="00E07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122" w:rsidRDefault="00A60815" w:rsidP="00DD5122">
      <w:pPr>
        <w:rPr>
          <w:rFonts w:ascii="Times New Roman" w:hAnsi="Times New Roman" w:cs="Times New Roman"/>
          <w:b/>
          <w:sz w:val="24"/>
          <w:szCs w:val="24"/>
        </w:rPr>
      </w:pPr>
      <w:r w:rsidRPr="00E07C94">
        <w:rPr>
          <w:rFonts w:ascii="Times New Roman" w:hAnsi="Times New Roman" w:cs="Times New Roman"/>
          <w:b/>
          <w:sz w:val="24"/>
          <w:szCs w:val="24"/>
        </w:rPr>
        <w:t xml:space="preserve">ZMYSŁ DOTYKU </w:t>
      </w:r>
      <w:r w:rsidRPr="00E07C94">
        <w:rPr>
          <w:rFonts w:ascii="Times New Roman" w:hAnsi="Times New Roman" w:cs="Times New Roman"/>
          <w:b/>
          <w:sz w:val="24"/>
          <w:szCs w:val="24"/>
        </w:rPr>
        <w:t>:</w:t>
      </w:r>
    </w:p>
    <w:p w:rsidR="00A60815" w:rsidRPr="00E07C94" w:rsidRDefault="00DD5122" w:rsidP="00DD5122">
      <w:pPr>
        <w:rPr>
          <w:rFonts w:ascii="Times New Roman" w:hAnsi="Times New Roman" w:cs="Times New Roman"/>
          <w:b/>
          <w:sz w:val="24"/>
          <w:szCs w:val="24"/>
        </w:rPr>
      </w:pPr>
      <w:r w:rsidRPr="00DD51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0A62B7" wp14:editId="6579FFCA">
            <wp:extent cx="2838450" cy="2037477"/>
            <wp:effectExtent l="0" t="0" r="0" b="1270"/>
            <wp:docPr id="4" name="Obraz 4" descr="C:\Users\admin\Downloads\zmysl-dotyku-u-dziecka-BIG-9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zmysl-dotyku-u-dziecka-BIG-96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15" cy="20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15" w:rsidRPr="00A60815" w:rsidRDefault="00A60815" w:rsidP="00DD5122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lastRenderedPageBreak/>
        <w:t>- stymulacja dłoni w materiałach półpłynnych( kisiel, krochmal, piana, pianki kosmetyczne),</w:t>
      </w:r>
    </w:p>
    <w:p w:rsidR="00A60815" w:rsidRPr="00A60815" w:rsidRDefault="00A60815" w:rsidP="00DD5122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masaż dłoni różnymi kontrastującymi fakturami(szorstkie- gładkie, twarde - miękkie, ciepłe - zimne),</w:t>
      </w:r>
    </w:p>
    <w:p w:rsidR="00DD5122" w:rsidRDefault="00A60815" w:rsidP="00DD5122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zaciskanie dłoni w materiałach formowalnych( masa solna, piasek kinetyczny, krochmal),</w:t>
      </w:r>
    </w:p>
    <w:p w:rsidR="00A60815" w:rsidRPr="00A60815" w:rsidRDefault="00A60815" w:rsidP="00DD5122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>- stymulac</w:t>
      </w:r>
      <w:r w:rsidR="00DD5122">
        <w:rPr>
          <w:rFonts w:ascii="Times New Roman" w:hAnsi="Times New Roman" w:cs="Times New Roman"/>
          <w:sz w:val="24"/>
          <w:szCs w:val="24"/>
        </w:rPr>
        <w:t>ja dłoni materiałami naturalnym</w:t>
      </w:r>
      <w:r w:rsidR="00DD5122" w:rsidRPr="00A60815">
        <w:rPr>
          <w:rFonts w:ascii="Times New Roman" w:hAnsi="Times New Roman" w:cs="Times New Roman"/>
          <w:sz w:val="24"/>
          <w:szCs w:val="24"/>
        </w:rPr>
        <w:t xml:space="preserve"> </w:t>
      </w:r>
      <w:r w:rsidRPr="00A60815">
        <w:rPr>
          <w:rFonts w:ascii="Times New Roman" w:hAnsi="Times New Roman" w:cs="Times New Roman"/>
          <w:sz w:val="24"/>
          <w:szCs w:val="24"/>
        </w:rPr>
        <w:t>( szyszki, kasztany, kamienie),</w:t>
      </w:r>
    </w:p>
    <w:p w:rsidR="00A60815" w:rsidRDefault="00A60815" w:rsidP="00DD5122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zawijanie ciała kocem.</w:t>
      </w:r>
    </w:p>
    <w:p w:rsidR="00DD5122" w:rsidRPr="00A60815" w:rsidRDefault="00DD5122" w:rsidP="00DD5122">
      <w:pPr>
        <w:rPr>
          <w:rFonts w:ascii="Times New Roman" w:hAnsi="Times New Roman" w:cs="Times New Roman"/>
          <w:sz w:val="24"/>
          <w:szCs w:val="24"/>
        </w:rPr>
      </w:pPr>
    </w:p>
    <w:p w:rsidR="00A60815" w:rsidRDefault="00A60815">
      <w:pPr>
        <w:rPr>
          <w:rFonts w:ascii="Times New Roman" w:hAnsi="Times New Roman" w:cs="Times New Roman"/>
          <w:b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</w:t>
      </w:r>
      <w:r w:rsidRPr="00E07C94">
        <w:rPr>
          <w:rFonts w:ascii="Times New Roman" w:hAnsi="Times New Roman" w:cs="Times New Roman"/>
          <w:b/>
          <w:sz w:val="24"/>
          <w:szCs w:val="24"/>
        </w:rPr>
        <w:t>ZMYSŁ RÓWNOWAGI</w:t>
      </w:r>
      <w:r w:rsidRPr="00E07C94">
        <w:rPr>
          <w:rFonts w:ascii="Times New Roman" w:hAnsi="Times New Roman" w:cs="Times New Roman"/>
          <w:b/>
          <w:sz w:val="24"/>
          <w:szCs w:val="24"/>
        </w:rPr>
        <w:t>:</w:t>
      </w:r>
      <w:r w:rsidRPr="00E07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122" w:rsidRPr="00E07C94" w:rsidRDefault="00DD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0" t="0" r="0" b="0"/>
            <wp:docPr id="5" name="Obraz 5" descr="C:\Users\admin\Downloads\zmysl-rownow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zmysl-rownowag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15" w:rsidRPr="00A60815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>- kołysanie ciała dziecka w tył - przód, na boki, po obwodzie koła,</w:t>
      </w:r>
    </w:p>
    <w:p w:rsidR="00A60815" w:rsidRPr="00A60815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delikatne huśtanie w kocu na boki,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chodzenie po zwiniętym w rulon kocu.</w:t>
      </w: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E07C94" w:rsidRDefault="00A60815">
      <w:pPr>
        <w:rPr>
          <w:rFonts w:ascii="Times New Roman" w:hAnsi="Times New Roman" w:cs="Times New Roman"/>
          <w:b/>
          <w:sz w:val="24"/>
          <w:szCs w:val="24"/>
        </w:rPr>
      </w:pPr>
      <w:r w:rsidRPr="00E07C94">
        <w:rPr>
          <w:rFonts w:ascii="Times New Roman" w:hAnsi="Times New Roman" w:cs="Times New Roman"/>
          <w:b/>
          <w:sz w:val="24"/>
          <w:szCs w:val="24"/>
        </w:rPr>
        <w:t xml:space="preserve"> ZMYSŁ SŁUCHU</w:t>
      </w:r>
      <w:r w:rsidR="00E07C94" w:rsidRPr="00E07C94">
        <w:rPr>
          <w:rFonts w:ascii="Times New Roman" w:hAnsi="Times New Roman" w:cs="Times New Roman"/>
          <w:b/>
          <w:sz w:val="24"/>
          <w:szCs w:val="24"/>
        </w:rPr>
        <w:t>:</w:t>
      </w:r>
    </w:p>
    <w:p w:rsidR="00DD5122" w:rsidRPr="00E07C94" w:rsidRDefault="00DD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6" name="Obraz 6" descr="C:\Users\admin\Downloads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słuchanie dźwięku instrumentów muzycznych: bębenek, dzwonki, cymbałki, lokalizowanie źródła dźwięku,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lastRenderedPageBreak/>
        <w:t xml:space="preserve"> - słuchanie nagrań z płyty CD oraz czytanych przez nauczyciela wierszy, bajek, opowiadań - stymulacja muzyką relaksacyjną, klasyczną, pop, 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>- słuchanie dźwięku uderzanych drewnianą łyżką przedmiotów( szkło, metal, plastik, różnego rodzaju garnki, kubki),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słuchanie dźwięków z otoczenia (zwierzęta, pojazdy, otoczenie, instrumenty muzyczne).</w:t>
      </w: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E07C94" w:rsidRDefault="00A60815">
      <w:pPr>
        <w:rPr>
          <w:rFonts w:ascii="Times New Roman" w:hAnsi="Times New Roman" w:cs="Times New Roman"/>
          <w:b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</w:t>
      </w:r>
      <w:r w:rsidRPr="00E07C94">
        <w:rPr>
          <w:rFonts w:ascii="Times New Roman" w:hAnsi="Times New Roman" w:cs="Times New Roman"/>
          <w:b/>
          <w:sz w:val="24"/>
          <w:szCs w:val="24"/>
        </w:rPr>
        <w:t>ZMYSŁ WZROKU</w:t>
      </w:r>
      <w:r w:rsidR="00E07C94" w:rsidRPr="00E07C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5122" w:rsidRPr="00E07C94" w:rsidRDefault="00DD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60430" cy="2171700"/>
            <wp:effectExtent l="0" t="0" r="0" b="0"/>
            <wp:docPr id="7" name="Obraz 7" descr="C:\Users\admin\Downloads\pexels-photo-862122-75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pexels-photo-862122-750x5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stymulacja wzroku z wykorzystaniem biało - czarnych kart,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zabawy z gazetami: gniecenie, darcie, robienie kul,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wodzenie wzrokiem za kolorowymi pudełkami w różnym kolorze, - zamalowywanie dłonią całych powierzchni ( barwy lata, zimy, wiosny, jesieni),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oglądanie ilustracji tematycznych,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zabawy ze wstążkami (dotykanie, oglądanie na dłoniach, zdejmowanie z dłoni),</w:t>
      </w:r>
    </w:p>
    <w:p w:rsidR="00E07C94" w:rsidRDefault="00E07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15" w:rsidRPr="00A60815">
        <w:rPr>
          <w:rFonts w:ascii="Times New Roman" w:hAnsi="Times New Roman" w:cs="Times New Roman"/>
          <w:sz w:val="24"/>
          <w:szCs w:val="24"/>
        </w:rPr>
        <w:t>- zabawy bańkami mydlanymi,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odbijanie powieszonego balona. </w:t>
      </w: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DD5122" w:rsidRDefault="00DD5122">
      <w:pPr>
        <w:rPr>
          <w:rFonts w:ascii="Times New Roman" w:hAnsi="Times New Roman" w:cs="Times New Roman"/>
          <w:sz w:val="24"/>
          <w:szCs w:val="24"/>
        </w:rPr>
      </w:pPr>
    </w:p>
    <w:p w:rsidR="00E07C94" w:rsidRDefault="00A60815">
      <w:pPr>
        <w:rPr>
          <w:rFonts w:ascii="Times New Roman" w:hAnsi="Times New Roman" w:cs="Times New Roman"/>
          <w:b/>
          <w:sz w:val="24"/>
          <w:szCs w:val="24"/>
        </w:rPr>
      </w:pPr>
      <w:r w:rsidRPr="00E07C94">
        <w:rPr>
          <w:rFonts w:ascii="Times New Roman" w:hAnsi="Times New Roman" w:cs="Times New Roman"/>
          <w:b/>
          <w:sz w:val="24"/>
          <w:szCs w:val="24"/>
        </w:rPr>
        <w:lastRenderedPageBreak/>
        <w:t>ZMYSŁ WĘCHU</w:t>
      </w:r>
      <w:r w:rsidR="00E07C94" w:rsidRPr="00E07C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5122" w:rsidRPr="00E07C94" w:rsidRDefault="00DD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4125" cy="1809750"/>
            <wp:effectExtent l="0" t="0" r="9525" b="0"/>
            <wp:docPr id="8" name="Obraz 8" descr="C:\Users\admin\Downloads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wąchanie artykułów spożywczych (suszone plastry pomarańczy, liście laurowe, kawa), 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>- wąchanie zapachów przyjemnych (kwiaty, trawy, zioła),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wąchanie zapachów ostrych( np. ocet, pieprz),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wąchanie kosmetyków (szampon, mydło, perfumy, oliwka).</w:t>
      </w:r>
    </w:p>
    <w:p w:rsidR="00D325D4" w:rsidRDefault="00D32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C94" w:rsidRDefault="00A60815">
      <w:pPr>
        <w:rPr>
          <w:rFonts w:ascii="Times New Roman" w:hAnsi="Times New Roman" w:cs="Times New Roman"/>
          <w:b/>
          <w:sz w:val="24"/>
          <w:szCs w:val="24"/>
        </w:rPr>
      </w:pPr>
      <w:r w:rsidRPr="00E07C94">
        <w:rPr>
          <w:rFonts w:ascii="Times New Roman" w:hAnsi="Times New Roman" w:cs="Times New Roman"/>
          <w:b/>
          <w:sz w:val="24"/>
          <w:szCs w:val="24"/>
        </w:rPr>
        <w:t xml:space="preserve"> ZMYSŁ SMAKU</w:t>
      </w:r>
      <w:r w:rsidR="00E07C94" w:rsidRPr="00E07C94">
        <w:rPr>
          <w:rFonts w:ascii="Times New Roman" w:hAnsi="Times New Roman" w:cs="Times New Roman"/>
          <w:b/>
          <w:sz w:val="24"/>
          <w:szCs w:val="24"/>
        </w:rPr>
        <w:t>:</w:t>
      </w:r>
    </w:p>
    <w:p w:rsidR="00DD5122" w:rsidRPr="00E07C94" w:rsidRDefault="00DD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41033" cy="2828925"/>
            <wp:effectExtent l="0" t="0" r="2540" b="0"/>
            <wp:docPr id="9" name="Obraz 9" descr="C:\Users\admin\Downloads\zmysl-smaku-u-dziecka-BIG-96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zmysl-smaku-u-dziecka-BIG-964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3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próbowanie produktów spożywczych(miód, dżem, czekolada, majonez, śmietana, musztarda),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smakowanie różnych produktów spożywczych( dżemy, czekolada, owoce, serki, wędlina, warzywa, sosy tworząc słone i słodkie mini kanapeczki),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lastRenderedPageBreak/>
        <w:t xml:space="preserve"> - smakowanie jogurtu naturalnego z produktami słodkimi (dżemy, soki o różnych smakach, z kawałkami owoców) i słonymi( chrzanem. ketchupem, musztardą, czosnkiem),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próbowanie różnorodnych owoców i warzyw,</w:t>
      </w:r>
    </w:p>
    <w:p w:rsidR="00E07C94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 - picie soków warzywnych, </w:t>
      </w:r>
    </w:p>
    <w:p w:rsidR="00A60815" w:rsidRPr="00A60815" w:rsidRDefault="00A60815">
      <w:pPr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 xml:space="preserve">- picie napoi, nektarów z resztkami miąższu, </w:t>
      </w:r>
    </w:p>
    <w:sectPr w:rsidR="00A60815" w:rsidRPr="00A60815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7"/>
    <w:rsid w:val="00231215"/>
    <w:rsid w:val="00807437"/>
    <w:rsid w:val="0081677D"/>
    <w:rsid w:val="00967878"/>
    <w:rsid w:val="009F20FC"/>
    <w:rsid w:val="00A60815"/>
    <w:rsid w:val="00C548B8"/>
    <w:rsid w:val="00D325D4"/>
    <w:rsid w:val="00DD5122"/>
    <w:rsid w:val="00E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77D"/>
    <w:rPr>
      <w:b/>
      <w:bCs/>
    </w:rPr>
  </w:style>
  <w:style w:type="paragraph" w:customStyle="1" w:styleId="western">
    <w:name w:val="western"/>
    <w:basedOn w:val="Normalny"/>
    <w:rsid w:val="00E0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51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77D"/>
    <w:rPr>
      <w:b/>
      <w:bCs/>
    </w:rPr>
  </w:style>
  <w:style w:type="paragraph" w:customStyle="1" w:styleId="western">
    <w:name w:val="western"/>
    <w:basedOn w:val="Normalny"/>
    <w:rsid w:val="00E0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51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2020-03-29T08:56:00Z</dcterms:created>
  <dcterms:modified xsi:type="dcterms:W3CDTF">2020-03-29T09:40:00Z</dcterms:modified>
</cp:coreProperties>
</file>